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72F9B932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9F018E">
        <w:rPr>
          <w:b/>
          <w:bCs/>
        </w:rPr>
        <w:t>January</w:t>
      </w:r>
      <w:r w:rsidR="00455F86">
        <w:rPr>
          <w:b/>
          <w:bCs/>
        </w:rPr>
        <w:t xml:space="preserve"> 2</w:t>
      </w:r>
      <w:r w:rsidR="009F018E">
        <w:rPr>
          <w:b/>
          <w:bCs/>
        </w:rPr>
        <w:t>7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9F018E">
        <w:rPr>
          <w:b/>
          <w:bCs/>
        </w:rPr>
        <w:t>5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F681FCF" w14:textId="6116896E" w:rsidR="008B3D99" w:rsidRDefault="00E53C44" w:rsidP="008B3D99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>Call to Order / Attendance</w:t>
      </w:r>
    </w:p>
    <w:p w14:paraId="478AF860" w14:textId="77777777" w:rsidR="008B3D99" w:rsidRDefault="008B3D99" w:rsidP="008B3D9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67EE321D" w14:textId="4E8A9B47" w:rsidR="008B3D99" w:rsidRPr="009252E9" w:rsidRDefault="008B3D99" w:rsidP="008B3D99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Membership Update</w:t>
      </w:r>
    </w:p>
    <w:p w14:paraId="1B1B79F6" w14:textId="77777777" w:rsidR="00E53C44" w:rsidRPr="009252E9" w:rsidRDefault="00E53C44" w:rsidP="00E53C44">
      <w:pPr>
        <w:pStyle w:val="ListParagraph"/>
        <w:spacing w:after="0" w:line="240" w:lineRule="auto"/>
      </w:pPr>
    </w:p>
    <w:p w14:paraId="082298CE" w14:textId="6137A057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9252E9">
        <w:t xml:space="preserve">Approval of Minutes of PZC Meeting, </w:t>
      </w:r>
      <w:r w:rsidR="009F018E">
        <w:t>October</w:t>
      </w:r>
      <w:r w:rsidR="00455F86">
        <w:t xml:space="preserve"> </w:t>
      </w:r>
      <w:r w:rsidR="009F018E">
        <w:t>2</w:t>
      </w:r>
      <w:r w:rsidR="00455F86">
        <w:t>8</w:t>
      </w:r>
      <w:r w:rsidRPr="009252E9">
        <w:t>, 202</w:t>
      </w:r>
      <w:r>
        <w:t>4</w:t>
      </w:r>
    </w:p>
    <w:p w14:paraId="324CC06C" w14:textId="77777777" w:rsidR="00E53C44" w:rsidRPr="008C5FC7" w:rsidRDefault="00E53C44" w:rsidP="00E53C44">
      <w:pPr>
        <w:rPr>
          <w:highlight w:val="yellow"/>
        </w:rPr>
      </w:pPr>
    </w:p>
    <w:p w14:paraId="3E3B2E34" w14:textId="79A2CA23" w:rsidR="00E53C44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>
        <w:t>Old Business</w:t>
      </w:r>
    </w:p>
    <w:p w14:paraId="7F6867EA" w14:textId="77777777" w:rsidR="00E53C44" w:rsidRDefault="00E53C44" w:rsidP="00E53C44">
      <w:pPr>
        <w:ind w:left="245"/>
      </w:pPr>
    </w:p>
    <w:p w14:paraId="1C525466" w14:textId="755E504A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New Business</w:t>
      </w:r>
    </w:p>
    <w:p w14:paraId="1D7C9D4E" w14:textId="77777777" w:rsidR="00E53C44" w:rsidRPr="00857FB6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50AB816B" w14:textId="4AD5A0E7" w:rsidR="00E53C44" w:rsidRPr="00857FB6" w:rsidRDefault="00C11968" w:rsidP="00E53C44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bookmarkStart w:id="0" w:name="_Hlk179800709"/>
      <w:r>
        <w:t xml:space="preserve">Public Hearing: </w:t>
      </w:r>
      <w:bookmarkEnd w:id="0"/>
      <w:r>
        <w:t>PZC2024-</w:t>
      </w:r>
      <w:r w:rsidR="00455F86">
        <w:t>0</w:t>
      </w:r>
      <w:r w:rsidR="009F018E">
        <w:t>2</w:t>
      </w:r>
      <w:r>
        <w:t xml:space="preserve"> – </w:t>
      </w:r>
      <w:r w:rsidR="009F018E">
        <w:t>GPS Transitional Housing</w:t>
      </w:r>
      <w:r w:rsidR="00455F86">
        <w:t xml:space="preserve"> –</w:t>
      </w:r>
      <w:r>
        <w:t xml:space="preserve"> </w:t>
      </w:r>
      <w:r w:rsidR="00455F86">
        <w:t>Text Amendment</w:t>
      </w:r>
      <w:r w:rsidR="009F018E">
        <w:t>, Special Use Permit, and Zoning Variations for a proposed Community Residence at 1919 Sherman Avenue</w:t>
      </w:r>
    </w:p>
    <w:p w14:paraId="657E2AAB" w14:textId="0A7B0746" w:rsidR="00E53C44" w:rsidRDefault="00E53C44" w:rsidP="00E53C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70964C1E" w14:textId="775DD340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Questions and Comments</w:t>
      </w:r>
    </w:p>
    <w:p w14:paraId="50F3036C" w14:textId="77777777" w:rsidR="00E53C44" w:rsidRPr="00857FB6" w:rsidRDefault="00E53C44" w:rsidP="00E53C44">
      <w:pPr>
        <w:pStyle w:val="ListParagraph"/>
        <w:spacing w:after="0" w:line="240" w:lineRule="auto"/>
      </w:pPr>
    </w:p>
    <w:p w14:paraId="15D72F10" w14:textId="008AA852" w:rsidR="00E53C44" w:rsidRPr="00857FB6" w:rsidRDefault="00E53C44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r w:rsidRPr="00857FB6">
        <w:t>Public Commentary</w:t>
      </w:r>
      <w:r w:rsidR="00455F86">
        <w:t xml:space="preserve"> </w:t>
      </w:r>
    </w:p>
    <w:p w14:paraId="7B3530B5" w14:textId="77777777" w:rsidR="00E53C44" w:rsidRPr="00857FB6" w:rsidRDefault="00E53C44" w:rsidP="00E53C44">
      <w:pPr>
        <w:pStyle w:val="ListParagraph"/>
        <w:spacing w:after="0" w:line="240" w:lineRule="auto"/>
      </w:pPr>
    </w:p>
    <w:p w14:paraId="429A7CED" w14:textId="764DC0F2" w:rsidR="00E53C44" w:rsidRDefault="00E350F1" w:rsidP="00E53C44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  <w:bookmarkStart w:id="1" w:name="_Hlk179800671"/>
      <w:r>
        <w:t>Other Business</w:t>
      </w:r>
    </w:p>
    <w:p w14:paraId="16EECCA8" w14:textId="77777777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bookmarkEnd w:id="1"/>
    <w:p w14:paraId="2246C0BB" w14:textId="0AE62544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810" w:firstLine="270"/>
      </w:pPr>
      <w:r w:rsidRPr="00E350F1">
        <w:t>a</w:t>
      </w:r>
      <w:r>
        <w:t>.</w:t>
      </w:r>
      <w:r w:rsidRPr="00E350F1">
        <w:t xml:space="preserve"> </w:t>
      </w:r>
      <w:r w:rsidRPr="00E350F1">
        <w:tab/>
      </w:r>
      <w:r>
        <w:t>Staff Updates</w:t>
      </w:r>
    </w:p>
    <w:p w14:paraId="680E51E7" w14:textId="77777777" w:rsidR="00E350F1" w:rsidRDefault="00E350F1" w:rsidP="00E350F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585BE057" w14:textId="56F83445" w:rsidR="00E350F1" w:rsidRDefault="00E350F1" w:rsidP="00E350F1">
      <w:pPr>
        <w:pStyle w:val="ListParagraph"/>
        <w:numPr>
          <w:ilvl w:val="0"/>
          <w:numId w:val="16"/>
        </w:numPr>
      </w:pPr>
      <w:r w:rsidRPr="00E350F1">
        <w:t>Adjournment</w:t>
      </w:r>
    </w:p>
    <w:p w14:paraId="3DBC67E5" w14:textId="77777777" w:rsidR="00E350F1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528B3DAD" w14:textId="77777777" w:rsidR="00E350F1" w:rsidRPr="00857FB6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4C10D470" w14:textId="66E0DF5D" w:rsidR="004C61AA" w:rsidRPr="007E683E" w:rsidRDefault="004C61AA" w:rsidP="00E53C44">
      <w:pPr>
        <w:jc w:val="center"/>
        <w:rPr>
          <w:rFonts w:ascii="Calibri" w:hAnsi="Calibri" w:cs="Calibri"/>
          <w:sz w:val="144"/>
          <w:szCs w:val="144"/>
        </w:rPr>
      </w:pPr>
    </w:p>
    <w:sectPr w:rsidR="004C61AA" w:rsidRPr="007E68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FC7BA" w14:textId="77777777" w:rsidR="0049351C" w:rsidRDefault="0049351C">
      <w:r>
        <w:separator/>
      </w:r>
    </w:p>
  </w:endnote>
  <w:endnote w:type="continuationSeparator" w:id="0">
    <w:p w14:paraId="4822C69E" w14:textId="77777777" w:rsidR="0049351C" w:rsidRDefault="0049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A1D1" w14:textId="77777777" w:rsidR="0049351C" w:rsidRDefault="0049351C">
      <w:r>
        <w:separator/>
      </w:r>
    </w:p>
  </w:footnote>
  <w:footnote w:type="continuationSeparator" w:id="0">
    <w:p w14:paraId="593875EA" w14:textId="77777777" w:rsidR="0049351C" w:rsidRDefault="0049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E4AEAB82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DC8CE5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36FE88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22C27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969B5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321E7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FE362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68011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C01EB8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528C"/>
    <w:rsid w:val="0005088D"/>
    <w:rsid w:val="00055FAE"/>
    <w:rsid w:val="0006151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8302A"/>
    <w:rsid w:val="001A07E7"/>
    <w:rsid w:val="001B0C95"/>
    <w:rsid w:val="001B1618"/>
    <w:rsid w:val="001D3478"/>
    <w:rsid w:val="001D4B1A"/>
    <w:rsid w:val="001E7D84"/>
    <w:rsid w:val="00241302"/>
    <w:rsid w:val="00270C3D"/>
    <w:rsid w:val="002813A9"/>
    <w:rsid w:val="002843AA"/>
    <w:rsid w:val="00286A65"/>
    <w:rsid w:val="002C1580"/>
    <w:rsid w:val="002C7609"/>
    <w:rsid w:val="002D7351"/>
    <w:rsid w:val="002E3A3E"/>
    <w:rsid w:val="0031480E"/>
    <w:rsid w:val="00340879"/>
    <w:rsid w:val="00343A16"/>
    <w:rsid w:val="00355E03"/>
    <w:rsid w:val="00360760"/>
    <w:rsid w:val="003636CC"/>
    <w:rsid w:val="00384666"/>
    <w:rsid w:val="00387E99"/>
    <w:rsid w:val="003E5FA2"/>
    <w:rsid w:val="004026AB"/>
    <w:rsid w:val="00405051"/>
    <w:rsid w:val="00444507"/>
    <w:rsid w:val="00455F86"/>
    <w:rsid w:val="00464FC1"/>
    <w:rsid w:val="00473B98"/>
    <w:rsid w:val="00483ED3"/>
    <w:rsid w:val="0049351C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6B04"/>
    <w:rsid w:val="00565687"/>
    <w:rsid w:val="0057728E"/>
    <w:rsid w:val="005A51AA"/>
    <w:rsid w:val="005B050C"/>
    <w:rsid w:val="005D22AA"/>
    <w:rsid w:val="0060145B"/>
    <w:rsid w:val="00602B78"/>
    <w:rsid w:val="00631051"/>
    <w:rsid w:val="00645A34"/>
    <w:rsid w:val="006501EA"/>
    <w:rsid w:val="00675D2D"/>
    <w:rsid w:val="0068182B"/>
    <w:rsid w:val="006D7D09"/>
    <w:rsid w:val="006F5380"/>
    <w:rsid w:val="00753438"/>
    <w:rsid w:val="00770A5B"/>
    <w:rsid w:val="00790E6F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86EA3"/>
    <w:rsid w:val="008B26C6"/>
    <w:rsid w:val="008B3D99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75C45"/>
    <w:rsid w:val="00980793"/>
    <w:rsid w:val="009916A8"/>
    <w:rsid w:val="009D1B03"/>
    <w:rsid w:val="009D40B3"/>
    <w:rsid w:val="009E1B7B"/>
    <w:rsid w:val="009F018E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C573D"/>
    <w:rsid w:val="00BC7B24"/>
    <w:rsid w:val="00BD0E53"/>
    <w:rsid w:val="00BE3408"/>
    <w:rsid w:val="00BF014B"/>
    <w:rsid w:val="00BF789A"/>
    <w:rsid w:val="00C11968"/>
    <w:rsid w:val="00C32E89"/>
    <w:rsid w:val="00C36DB0"/>
    <w:rsid w:val="00C57CC5"/>
    <w:rsid w:val="00C66421"/>
    <w:rsid w:val="00CB481A"/>
    <w:rsid w:val="00CD5BE2"/>
    <w:rsid w:val="00CE17C1"/>
    <w:rsid w:val="00CE5021"/>
    <w:rsid w:val="00CF7C8D"/>
    <w:rsid w:val="00D01869"/>
    <w:rsid w:val="00D470A5"/>
    <w:rsid w:val="00D56445"/>
    <w:rsid w:val="00D74554"/>
    <w:rsid w:val="00D75A55"/>
    <w:rsid w:val="00DB0702"/>
    <w:rsid w:val="00DB18A5"/>
    <w:rsid w:val="00DB20B6"/>
    <w:rsid w:val="00DE0613"/>
    <w:rsid w:val="00DE1CD7"/>
    <w:rsid w:val="00E05361"/>
    <w:rsid w:val="00E11D0B"/>
    <w:rsid w:val="00E350F1"/>
    <w:rsid w:val="00E430F9"/>
    <w:rsid w:val="00E53C44"/>
    <w:rsid w:val="00E61CF5"/>
    <w:rsid w:val="00E65969"/>
    <w:rsid w:val="00E65B1E"/>
    <w:rsid w:val="00E66280"/>
    <w:rsid w:val="00E66C0C"/>
    <w:rsid w:val="00E83117"/>
    <w:rsid w:val="00E93134"/>
    <w:rsid w:val="00E94942"/>
    <w:rsid w:val="00EA6F9D"/>
    <w:rsid w:val="00EB4A60"/>
    <w:rsid w:val="00ED3DE9"/>
    <w:rsid w:val="00EE4501"/>
    <w:rsid w:val="00EF042B"/>
    <w:rsid w:val="00F25C9F"/>
    <w:rsid w:val="00F27E6A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619C6-A137-4EA2-B9C9-52F651FD50AB}">
  <ds:schemaRefs>
    <ds:schemaRef ds:uri="http://schemas.microsoft.com/office/2006/metadata/properties"/>
    <ds:schemaRef ds:uri="http://schemas.microsoft.com/office/infopath/2007/PartnerControls"/>
    <ds:schemaRef ds:uri="a284a8bf-206f-4667-919c-32dfd31e391b"/>
  </ds:schemaRefs>
</ds:datastoreItem>
</file>

<file path=customXml/itemProps4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2023-12-06T20:41:00Z</cp:lastPrinted>
  <dcterms:created xsi:type="dcterms:W3CDTF">2025-01-03T22:30:00Z</dcterms:created>
  <dcterms:modified xsi:type="dcterms:W3CDTF">2025-01-03T22:30:00Z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